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4A4750" w:rsidRPr="00AA218D" w:rsidTr="00DF6AF5">
        <w:trPr>
          <w:gridAfter w:val="1"/>
          <w:wAfter w:w="4678" w:type="dxa"/>
          <w:trHeight w:val="210"/>
        </w:trPr>
        <w:tc>
          <w:tcPr>
            <w:tcW w:w="4928" w:type="dxa"/>
          </w:tcPr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>Регистрационный  №</w:t>
            </w:r>
          </w:p>
        </w:tc>
      </w:tr>
      <w:tr w:rsidR="004A4750" w:rsidRPr="00AA218D" w:rsidTr="00DF6AF5">
        <w:trPr>
          <w:trHeight w:val="197"/>
        </w:trPr>
        <w:tc>
          <w:tcPr>
            <w:tcW w:w="4928" w:type="dxa"/>
          </w:tcPr>
          <w:p w:rsidR="004A4750" w:rsidRPr="00AA218D" w:rsidRDefault="004A4750" w:rsidP="009B110B">
            <w:pPr>
              <w:rPr>
                <w:rFonts w:ascii="Times New Roman" w:hAnsi="Times New Roman" w:cs="Times New Roman"/>
                <w:b/>
              </w:rPr>
            </w:pPr>
            <w:r w:rsidRPr="00AA218D">
              <w:rPr>
                <w:rFonts w:ascii="Times New Roman" w:hAnsi="Times New Roman" w:cs="Times New Roman"/>
                <w:b/>
              </w:rPr>
              <w:t>Принято</w:t>
            </w:r>
          </w:p>
        </w:tc>
        <w:tc>
          <w:tcPr>
            <w:tcW w:w="4678" w:type="dxa"/>
          </w:tcPr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  <w:b/>
              </w:rPr>
              <w:t>Утверждено</w:t>
            </w:r>
            <w:r w:rsidRPr="00AA21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4750" w:rsidRPr="00AA218D" w:rsidTr="00DF6AF5">
        <w:trPr>
          <w:trHeight w:val="210"/>
        </w:trPr>
        <w:tc>
          <w:tcPr>
            <w:tcW w:w="4928" w:type="dxa"/>
          </w:tcPr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>Протокол</w:t>
            </w:r>
            <w:r>
              <w:rPr>
                <w:rFonts w:ascii="Times New Roman" w:hAnsi="Times New Roman" w:cs="Times New Roman"/>
              </w:rPr>
              <w:t xml:space="preserve"> педагогического совета</w:t>
            </w:r>
          </w:p>
        </w:tc>
        <w:tc>
          <w:tcPr>
            <w:tcW w:w="4678" w:type="dxa"/>
          </w:tcPr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>за</w:t>
            </w:r>
            <w:r w:rsidR="00702A67">
              <w:rPr>
                <w:rFonts w:ascii="Times New Roman" w:hAnsi="Times New Roman" w:cs="Times New Roman"/>
              </w:rPr>
              <w:t>ведующий МБДОУ «Детский сад № 10</w:t>
            </w:r>
            <w:r w:rsidRPr="00AA218D">
              <w:rPr>
                <w:rFonts w:ascii="Times New Roman" w:hAnsi="Times New Roman" w:cs="Times New Roman"/>
              </w:rPr>
              <w:t>»</w:t>
            </w:r>
          </w:p>
        </w:tc>
      </w:tr>
      <w:tr w:rsidR="004A4750" w:rsidRPr="00F664A0" w:rsidTr="00DF6AF5">
        <w:trPr>
          <w:trHeight w:val="1796"/>
        </w:trPr>
        <w:tc>
          <w:tcPr>
            <w:tcW w:w="4928" w:type="dxa"/>
          </w:tcPr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 xml:space="preserve">№  ___    от ___.___. 20___г. </w:t>
            </w:r>
          </w:p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>Председатель:___________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218D">
              <w:rPr>
                <w:rFonts w:ascii="Times New Roman" w:hAnsi="Times New Roman" w:cs="Times New Roman"/>
              </w:rPr>
              <w:t xml:space="preserve"> </w:t>
            </w:r>
          </w:p>
          <w:p w:rsidR="004A4750" w:rsidRPr="00AA218D" w:rsidRDefault="004A4750" w:rsidP="009B110B">
            <w:pPr>
              <w:rPr>
                <w:rFonts w:ascii="Times New Roman" w:hAnsi="Times New Roman" w:cs="Times New Roman"/>
                <w:b/>
              </w:rPr>
            </w:pPr>
            <w:r w:rsidRPr="00AA218D">
              <w:rPr>
                <w:rFonts w:ascii="Times New Roman" w:hAnsi="Times New Roman" w:cs="Times New Roman"/>
                <w:b/>
              </w:rPr>
              <w:t xml:space="preserve"> Согласовано:</w:t>
            </w:r>
          </w:p>
          <w:p w:rsidR="004A4750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 xml:space="preserve"> Председатель </w:t>
            </w:r>
            <w:proofErr w:type="gramStart"/>
            <w:r>
              <w:rPr>
                <w:rFonts w:ascii="Times New Roman" w:hAnsi="Times New Roman" w:cs="Times New Roman"/>
              </w:rPr>
              <w:t>родительского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A4750" w:rsidRDefault="004A4750" w:rsidP="009B1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A218D">
              <w:rPr>
                <w:rFonts w:ascii="Times New Roman" w:hAnsi="Times New Roman" w:cs="Times New Roman"/>
              </w:rPr>
              <w:t>ком</w:t>
            </w:r>
            <w:r>
              <w:rPr>
                <w:rFonts w:ascii="Times New Roman" w:hAnsi="Times New Roman" w:cs="Times New Roman"/>
              </w:rPr>
              <w:t>итет</w:t>
            </w:r>
            <w:r w:rsidRPr="00AA218D">
              <w:rPr>
                <w:rFonts w:ascii="Times New Roman" w:hAnsi="Times New Roman" w:cs="Times New Roman"/>
              </w:rPr>
              <w:t>а:_______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A4750" w:rsidRPr="00AA218D" w:rsidRDefault="004A4750" w:rsidP="009B1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proofErr w:type="spellStart"/>
            <w:r w:rsidRPr="00AA218D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AA218D">
              <w:rPr>
                <w:rFonts w:ascii="Times New Roman" w:hAnsi="Times New Roman" w:cs="Times New Roman"/>
              </w:rPr>
              <w:t xml:space="preserve"> муниципального района РТ: </w:t>
            </w:r>
          </w:p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 xml:space="preserve">__________ </w:t>
            </w:r>
            <w:proofErr w:type="spellStart"/>
            <w:r w:rsidR="00702A67">
              <w:rPr>
                <w:rFonts w:ascii="Times New Roman" w:hAnsi="Times New Roman" w:cs="Times New Roman"/>
              </w:rPr>
              <w:t>Ф.М.Нургалиева</w:t>
            </w:r>
            <w:proofErr w:type="spellEnd"/>
            <w:r w:rsidRPr="00AA218D">
              <w:rPr>
                <w:rFonts w:ascii="Times New Roman" w:hAnsi="Times New Roman" w:cs="Times New Roman"/>
              </w:rPr>
              <w:t xml:space="preserve"> </w:t>
            </w:r>
          </w:p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 xml:space="preserve">введено в действие приказом </w:t>
            </w:r>
          </w:p>
          <w:p w:rsidR="004A4750" w:rsidRPr="00AA218D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 xml:space="preserve">№ ___   от  ___.___. 20__  г. </w:t>
            </w:r>
          </w:p>
          <w:p w:rsidR="004A4750" w:rsidRDefault="004A4750" w:rsidP="009B110B">
            <w:pPr>
              <w:rPr>
                <w:rFonts w:ascii="Times New Roman" w:hAnsi="Times New Roman" w:cs="Times New Roman"/>
              </w:rPr>
            </w:pPr>
            <w:r w:rsidRPr="00AA218D">
              <w:rPr>
                <w:rFonts w:ascii="Times New Roman" w:hAnsi="Times New Roman" w:cs="Times New Roman"/>
              </w:rPr>
              <w:t xml:space="preserve"> </w:t>
            </w:r>
          </w:p>
          <w:p w:rsidR="004A4750" w:rsidRPr="00F664A0" w:rsidRDefault="004A4750" w:rsidP="009B110B">
            <w:pPr>
              <w:rPr>
                <w:rFonts w:ascii="Times New Roman" w:hAnsi="Times New Roman" w:cs="Times New Roman"/>
              </w:rPr>
            </w:pPr>
          </w:p>
        </w:tc>
      </w:tr>
    </w:tbl>
    <w:p w:rsidR="00B2243F" w:rsidRPr="00DF6AF5" w:rsidRDefault="00B2243F" w:rsidP="00B2243F">
      <w:pPr>
        <w:tabs>
          <w:tab w:val="left" w:pos="365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A4750" w:rsidRPr="00986406" w:rsidRDefault="00B2243F" w:rsidP="00986406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406">
        <w:rPr>
          <w:rFonts w:ascii="Times New Roman" w:hAnsi="Times New Roman" w:cs="Times New Roman"/>
          <w:b/>
          <w:sz w:val="26"/>
          <w:szCs w:val="26"/>
        </w:rPr>
        <w:t>Правила</w:t>
      </w:r>
    </w:p>
    <w:p w:rsidR="00986406" w:rsidRPr="00986406" w:rsidRDefault="00986406" w:rsidP="00986406">
      <w:pPr>
        <w:pStyle w:val="a4"/>
        <w:ind w:left="-851" w:right="19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п</w:t>
      </w:r>
      <w:r w:rsidR="00B2243F" w:rsidRPr="00986406">
        <w:rPr>
          <w:b/>
          <w:sz w:val="26"/>
          <w:szCs w:val="26"/>
        </w:rPr>
        <w:t>риема детей</w:t>
      </w:r>
      <w:r w:rsidR="004A4750" w:rsidRPr="00986406">
        <w:rPr>
          <w:b/>
          <w:sz w:val="26"/>
          <w:szCs w:val="26"/>
        </w:rPr>
        <w:t xml:space="preserve"> </w:t>
      </w:r>
      <w:r w:rsidRPr="00986406">
        <w:rPr>
          <w:b/>
          <w:sz w:val="26"/>
          <w:szCs w:val="26"/>
        </w:rPr>
        <w:t xml:space="preserve"> на обучение</w:t>
      </w:r>
    </w:p>
    <w:p w:rsidR="00B2243F" w:rsidRPr="00986406" w:rsidRDefault="00986406" w:rsidP="00986406">
      <w:pPr>
        <w:pStyle w:val="a4"/>
        <w:ind w:left="-851" w:right="19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</w:t>
      </w:r>
      <w:r w:rsidRPr="00986406">
        <w:rPr>
          <w:b/>
          <w:sz w:val="26"/>
          <w:szCs w:val="26"/>
        </w:rPr>
        <w:t xml:space="preserve">по образовательным программам дошкольного образования </w:t>
      </w:r>
      <w:r w:rsidR="00B2243F" w:rsidRPr="00986406">
        <w:rPr>
          <w:b/>
          <w:sz w:val="26"/>
          <w:szCs w:val="26"/>
        </w:rPr>
        <w:t xml:space="preserve">в  </w:t>
      </w:r>
      <w:r w:rsidR="004A4750" w:rsidRPr="00986406">
        <w:rPr>
          <w:b/>
          <w:sz w:val="26"/>
          <w:szCs w:val="26"/>
        </w:rPr>
        <w:t>МБДОУ</w:t>
      </w:r>
    </w:p>
    <w:p w:rsidR="00DF6AF5" w:rsidRPr="00986406" w:rsidRDefault="00DF6AF5" w:rsidP="004A4750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43F" w:rsidRDefault="004A4750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AF5"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DF6AF5" w:rsidRPr="00DF6AF5" w:rsidRDefault="00DF6AF5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A47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Настоящие правила приема детей в  муниципальное бюджетное дошкольное образовательное учреждение «</w:t>
      </w:r>
      <w:r w:rsidR="004A475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етский сад</w:t>
      </w:r>
      <w:r w:rsidR="00702A67">
        <w:rPr>
          <w:rFonts w:ascii="Times New Roman" w:hAnsi="Times New Roman" w:cs="Times New Roman"/>
          <w:sz w:val="24"/>
          <w:szCs w:val="24"/>
        </w:rPr>
        <w:t xml:space="preserve">  № 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E0993">
        <w:rPr>
          <w:rFonts w:ascii="Times New Roman" w:hAnsi="Times New Roman" w:cs="Times New Roman"/>
          <w:sz w:val="24"/>
          <w:szCs w:val="24"/>
        </w:rPr>
        <w:t xml:space="preserve"> «Ласточка»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 – МБДОУ)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Настоящие Правила регламентируют порядок приема в муниципальное бюджетное дошкольное образовательное учреждение «</w:t>
      </w:r>
      <w:r w:rsidR="00AD017B">
        <w:rPr>
          <w:rFonts w:ascii="Times New Roman" w:hAnsi="Times New Roman" w:cs="Times New Roman"/>
          <w:sz w:val="24"/>
          <w:szCs w:val="24"/>
        </w:rPr>
        <w:t>Д</w:t>
      </w:r>
      <w:r w:rsidR="00702A67">
        <w:rPr>
          <w:rFonts w:ascii="Times New Roman" w:hAnsi="Times New Roman" w:cs="Times New Roman"/>
          <w:sz w:val="24"/>
          <w:szCs w:val="24"/>
        </w:rPr>
        <w:t>етский сад № 10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E0993">
        <w:rPr>
          <w:rFonts w:ascii="Times New Roman" w:hAnsi="Times New Roman" w:cs="Times New Roman"/>
          <w:sz w:val="24"/>
          <w:szCs w:val="24"/>
        </w:rPr>
        <w:t xml:space="preserve"> «Ласточка»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МБДОУ)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DF6AF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Настоящие правила разработаны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6AF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6A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года № 273-ФЗ «Об образовании в Российской Федерации»;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от 15.05.2013 года № 26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РФ от 15.05.2020 № 236 «Об утверждении порядка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уставом МБДОУ.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F6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получении дошкольного образования, и проживающих на территории, за которой закреплено МБДОУ</w:t>
      </w:r>
      <w:r w:rsidR="00DF6AF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( далее</w:t>
      </w:r>
      <w:r w:rsidR="00DF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закрепленная территория)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DF6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МБДОУ размещает распорядительный акт органа местного самоуправления муниципального района о закреплении МБДОУ  за конкретными территориями муниципального района на официальном сайте МБДОУ в сети Интернет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</w:t>
      </w:r>
      <w:r w:rsidR="00DF6AF5">
        <w:rPr>
          <w:rFonts w:ascii="Times New Roman" w:hAnsi="Times New Roman" w:cs="Times New Roman"/>
          <w:sz w:val="24"/>
          <w:szCs w:val="24"/>
        </w:rPr>
        <w:t xml:space="preserve">               (</w:t>
      </w:r>
      <w:r>
        <w:rPr>
          <w:rFonts w:ascii="Times New Roman" w:hAnsi="Times New Roman" w:cs="Times New Roman"/>
          <w:sz w:val="24"/>
          <w:szCs w:val="24"/>
        </w:rPr>
        <w:t>далее распорядительный акт о закрепленной территории).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DF6AF5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Прием на обучении в МБДОУ по образовательным программам дошкольного образования проводится на общедоступной основе.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DF6AF5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МБДОУ обязано ознакомить родителей (законных представителей) ребенка со своим уставом, </w:t>
      </w:r>
      <w:r w:rsidR="00DF6AF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</w:t>
      </w:r>
      <w:r w:rsidR="00DF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образовательными программами и другими документами, регламентирующими организацию и осуществление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 деятельности, права и обязанности воспитанников, в том числе через официальный сайт.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 Ознакомление родителей (законных представителей) ребенка с документами МБДОУ, указанных в п.1.7 настоящих правил, осуществляется путем размещения копий документов на официальном сайте МБДОУ в сети Интернет, на информационном стенде МБДОУ.</w:t>
      </w:r>
    </w:p>
    <w:p w:rsidR="00986406" w:rsidRDefault="00986406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243F" w:rsidRPr="00DF6AF5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AF5">
        <w:rPr>
          <w:rFonts w:ascii="Times New Roman" w:hAnsi="Times New Roman" w:cs="Times New Roman"/>
          <w:b/>
          <w:sz w:val="26"/>
          <w:szCs w:val="26"/>
        </w:rPr>
        <w:t>2.</w:t>
      </w:r>
      <w:r w:rsidR="00DF6AF5" w:rsidRPr="00DF6A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6AF5">
        <w:rPr>
          <w:rFonts w:ascii="Times New Roman" w:hAnsi="Times New Roman" w:cs="Times New Roman"/>
          <w:b/>
          <w:sz w:val="26"/>
          <w:szCs w:val="26"/>
        </w:rPr>
        <w:t>Прием детей, впервые поступающих в МБДОУ</w:t>
      </w:r>
      <w:r w:rsidR="00DF6AF5" w:rsidRPr="00DF6AF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F6AF5" w:rsidRDefault="00DF6AF5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DF6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детей в МБДОУ осуществляется  по личному заявлению родителя (законного представителя) ребенка при предъявлении оригинала 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г.№ 115-ФЗ «О правовом положении иностранных граждан в Российской Федерации», международными договорами РФ, ФЗ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</w:t>
      </w:r>
      <w:r w:rsidR="00DF6AF5">
        <w:rPr>
          <w:rFonts w:ascii="Times New Roman" w:hAnsi="Times New Roman" w:cs="Times New Roman"/>
          <w:sz w:val="24"/>
          <w:szCs w:val="24"/>
        </w:rPr>
        <w:t>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F6A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Основанием для приема 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DF6AF5">
        <w:rPr>
          <w:rFonts w:ascii="Times New Roman" w:hAnsi="Times New Roman" w:cs="Times New Roman"/>
          <w:sz w:val="24"/>
          <w:szCs w:val="24"/>
        </w:rPr>
        <w:t xml:space="preserve">      (</w:t>
      </w:r>
      <w:r>
        <w:rPr>
          <w:rFonts w:ascii="Times New Roman" w:hAnsi="Times New Roman" w:cs="Times New Roman"/>
          <w:sz w:val="24"/>
          <w:szCs w:val="24"/>
        </w:rPr>
        <w:t>далее – Комиссия по комплектованию), а также присвоение в автоматизированной информационной сист</w:t>
      </w:r>
      <w:r w:rsidR="00DF6AF5">
        <w:rPr>
          <w:rFonts w:ascii="Times New Roman" w:hAnsi="Times New Roman" w:cs="Times New Roman"/>
          <w:sz w:val="24"/>
          <w:szCs w:val="24"/>
        </w:rPr>
        <w:t>еме «Электронный детский сад» (</w:t>
      </w:r>
      <w:r>
        <w:rPr>
          <w:rFonts w:ascii="Times New Roman" w:hAnsi="Times New Roman" w:cs="Times New Roman"/>
          <w:sz w:val="24"/>
          <w:szCs w:val="24"/>
        </w:rPr>
        <w:t>далее –</w:t>
      </w:r>
      <w:r w:rsidR="00DF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Система) заявлению родителя (законного представителя) о постановке на учет статуса «Направлен в ДОУ».</w:t>
      </w:r>
      <w:proofErr w:type="gramEnd"/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F6AF5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МБДОУ осуществляет прием заявления родителей (законных представителей) ребенка: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электронного документа с использованием информационно</w:t>
      </w:r>
      <w:r w:rsidR="00DF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телекоммуникативных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сетей общего пользования;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DF6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2 даты: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дата – дат</w:t>
      </w:r>
      <w:r w:rsidR="00DF6AF5">
        <w:rPr>
          <w:rFonts w:ascii="Times New Roman" w:hAnsi="Times New Roman" w:cs="Times New Roman"/>
          <w:sz w:val="24"/>
          <w:szCs w:val="24"/>
        </w:rPr>
        <w:t>а заполнения подачи заявления (</w:t>
      </w:r>
      <w:r>
        <w:rPr>
          <w:rFonts w:ascii="Times New Roman" w:hAnsi="Times New Roman" w:cs="Times New Roman"/>
          <w:sz w:val="24"/>
          <w:szCs w:val="24"/>
        </w:rPr>
        <w:t>отсылки заявления);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F6A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заявлении родителями (законными представителями) ребенка указываются следующие сведения: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</w:t>
      </w:r>
      <w:r w:rsidR="00DF6AF5">
        <w:rPr>
          <w:rFonts w:ascii="Times New Roman" w:hAnsi="Times New Roman" w:cs="Times New Roman"/>
          <w:sz w:val="24"/>
          <w:szCs w:val="24"/>
        </w:rPr>
        <w:t xml:space="preserve"> отчество (</w:t>
      </w:r>
      <w:r>
        <w:rPr>
          <w:rFonts w:ascii="Times New Roman" w:hAnsi="Times New Roman" w:cs="Times New Roman"/>
          <w:sz w:val="24"/>
          <w:szCs w:val="24"/>
        </w:rPr>
        <w:t>последнее – при наличии) ребенка;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DF6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DF6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удостоверяющий личность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 – ФЗ «О правовом положении иностранных граждан в Российской Федерации»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свидетельство о рождении ребенка или для иностранных граждан и лиц без гражданства – докумен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ы), удостоверяющий(е) личность ребенка и подтверждающий(е) законность представления прав ребенка;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7D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на фактические проживания ребенка;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 психолого-медико-педагогической комиссии (при необходимости);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Дети, проживающие в одной семье и имеющие общее место жительства, имеют право преимущественного приема на</w:t>
      </w:r>
      <w:r w:rsidR="00C27D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 основным образовательным программам дошкольного образования, если в детском саду уже обучаются их братья и (или) сестры.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 имеют право по своему усмотрению представлять другие документы.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Требование предоставления других документов в качестве основания для приема детей в МБДОУ не допускается.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Факт ознакомления родителей (законных представителей) ребенка с документами, указанными в п.2.7 Правил, фиксируется в заявлении о приеме и заверяется личной подписью родителей (законных представителей) ребенка.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Подписью родителей (законных представителей) ребенка фиксируется также согласие на обработку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Документы, представленные родителями (законными представителями) детей, регистрируются в журнале приема заявления. После регистрации заявления родителям (законным представителям) детей выдается расписка в 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и печатью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C27D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в МБДОУ не все необходимые документы, указанные в п.п. 2.7 – 2.9 настоящих Правил, в журнале регистрации делается соответствующая отметка. При регистрации подобных заявлений в журнале регистрации заявлений указываются 2 даты: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– дата подачи заявления;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трех рабочих дней после представления всех необходимых документов.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 о постановке на учет в Системе статуса «Направлен в ДОУ».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 родителями (законными представителями) ребенка. Договор оформляется в письменной форме в двух экземплярах, один их которых хранится в личном деле воспитанника в МБДОУ, другой у родителей (законных представителей) воспитанника.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2.17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Интернет, приказ о зачислении находится на сайте МБДОУ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месяца, со дня зачисления воспитанника.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</w:t>
      </w:r>
      <w:r w:rsidR="00C27DD7">
        <w:rPr>
          <w:rFonts w:ascii="Times New Roman" w:hAnsi="Times New Roman" w:cs="Times New Roman"/>
          <w:sz w:val="24"/>
          <w:szCs w:val="24"/>
        </w:rPr>
        <w:t>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C27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воспитанника, его родителей (законных представителей), предусмотренные законодательством об образовании  и локальными нормативными актами МБДОУ, возникают у лица, принятого на обучении</w:t>
      </w:r>
      <w:r w:rsidR="00C27DD7">
        <w:rPr>
          <w:rFonts w:ascii="Times New Roman" w:hAnsi="Times New Roman" w:cs="Times New Roman"/>
          <w:sz w:val="24"/>
          <w:szCs w:val="24"/>
        </w:rPr>
        <w:t>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C27DD7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C27D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Сведения о воспитанниках, зачисленных в МБДОУ, вносятся в Книгу учета движения детей,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C27DD7" w:rsidRDefault="00C27DD7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Прием детей в порядке перевода из друг</w:t>
      </w:r>
      <w:r w:rsidR="009934DB">
        <w:rPr>
          <w:rFonts w:ascii="Times New Roman" w:hAnsi="Times New Roman" w:cs="Times New Roman"/>
          <w:b/>
          <w:sz w:val="24"/>
          <w:szCs w:val="24"/>
        </w:rPr>
        <w:t>ой образовательной организации</w:t>
      </w:r>
    </w:p>
    <w:p w:rsidR="009934DB" w:rsidRDefault="009934DB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9934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9934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934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9934DB" w:rsidRDefault="009934DB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Основания для отказа в зачислении воспитанника в МБДОУ</w:t>
      </w:r>
      <w:r w:rsidR="009934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34DB" w:rsidRDefault="009934DB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9934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29.12.2012 г № 273 – ФЗ «Об образовании в Российской Федерации»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Системе отсутствует информация о направлении ребенка в МБДОУ;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имеются медицинские противопоказания к посещению ребенком МБДОУ (о чем имеется соответствующее медицинское заключение);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МБДОУ по истечению срока 30 дней после присвоения заявлению о постановке на учет в Системе статуса «Направлен в ДОУ».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9934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случаях, указанных в п.3.1. настоящих Правил, заведующий в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9934DB" w:rsidRDefault="009934DB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перевода воспитанников из о</w:t>
      </w:r>
      <w:r w:rsidR="009934DB">
        <w:rPr>
          <w:rFonts w:ascii="Times New Roman" w:hAnsi="Times New Roman" w:cs="Times New Roman"/>
          <w:b/>
          <w:sz w:val="24"/>
          <w:szCs w:val="24"/>
        </w:rPr>
        <w:t>дной возрастной группы в другую</w:t>
      </w:r>
    </w:p>
    <w:p w:rsidR="009934DB" w:rsidRDefault="009934DB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9934D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Перевод воспитанников их одной возрастной группы в другую осуществляет заведующий МБДОУ на основании приказа.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9934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Воспитанники МБДОУ переводятся из одной возрастной группы в другую в следующих случаях: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перевода;</w:t>
      </w:r>
    </w:p>
    <w:p w:rsidR="00B2243F" w:rsidRDefault="00B2243F" w:rsidP="00B2243F">
      <w:pPr>
        <w:tabs>
          <w:tab w:val="left" w:pos="36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9934D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9934DB" w:rsidRDefault="009934DB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взаимодействия МБДОУ с Комиссией по комплектованию по вопросам к</w:t>
      </w:r>
      <w:r w:rsidR="009934DB">
        <w:rPr>
          <w:rFonts w:ascii="Times New Roman" w:hAnsi="Times New Roman" w:cs="Times New Roman"/>
          <w:b/>
          <w:sz w:val="24"/>
          <w:szCs w:val="24"/>
        </w:rPr>
        <w:t>омплектования контингента МБДОУ</w:t>
      </w:r>
    </w:p>
    <w:p w:rsidR="009934DB" w:rsidRDefault="009934DB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9934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9934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Заведующий МБДОУ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рабочего дня с момента обращения родителей (законных представителей) с заявлением о зачислении в МБДОУ присваивает  заявлению в Системе статус «Зачислен в ДОУ».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1C20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1C2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целях доукомплектования МБДОУ воспитанниками в текущем учебном году при наличии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появлении) свободных мест в МБДОУ проводятся следующие мероприятия: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20 числа каждого месяца МБДОУ уведомляет Комиссию по комплектованию об изменениях в структуре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20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МБДОУ уведомляет Комиссию по комплектованию о зачислении воспитанника в МБДОУ, предоставляя выписку из приказа о зачислении воспитанника,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явившихся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МБДОУ в установленные сроки.</w:t>
      </w:r>
    </w:p>
    <w:p w:rsidR="001C2024" w:rsidRDefault="001C2024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Прием на обучении по дополнительным общеразвивающим программам</w:t>
      </w:r>
      <w:r w:rsidR="001C20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2024" w:rsidRDefault="001C2024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1C2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На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1C20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1C20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заявлении родителей (законных представителей) указываются следующие сведения: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фамилия, имя отчество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последнее – при наличии) ребенка;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группа, которую ребенок посещает;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 (последнее – при наличии) родителей (законных представителей)</w:t>
      </w:r>
      <w:r w:rsidR="001C2024">
        <w:rPr>
          <w:rFonts w:ascii="Times New Roman" w:hAnsi="Times New Roman" w:cs="Times New Roman"/>
          <w:sz w:val="24"/>
          <w:szCs w:val="24"/>
        </w:rPr>
        <w:t>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дополнительная общеразвивающая программа, по которой планируется обучаться.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1C2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приеме заявления о приеме на обучение по дополнительным общеразвивающим программам спортивной и хореографической направленности, дополнительно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предоставляется медицинское 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состоянии здоровья воспитанников.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1C2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1C2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подачи заявления о приеме на обучении по дополнительным общеразвивающим программам за счет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образования,</w:t>
      </w:r>
      <w:r w:rsidR="001C2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(вид, уровень и (или) направленность образовательной программы (продолжительность обучения)). Дополнительное соглашение к договору оформляется в пись</w:t>
      </w:r>
      <w:r w:rsidR="001C2024">
        <w:rPr>
          <w:rFonts w:ascii="Times New Roman" w:hAnsi="Times New Roman" w:cs="Times New Roman"/>
          <w:sz w:val="24"/>
          <w:szCs w:val="24"/>
        </w:rPr>
        <w:t>менной форме в двух экземплярах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1C2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 из которых хранится в личном деле воспитанника в МБДОУ,</w:t>
      </w:r>
      <w:r w:rsidR="001C2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другой у родителей (законных представителей) воспитанника.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7.7</w:t>
      </w:r>
      <w:r w:rsidR="001C2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подачи заявления о приеме на обучении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 Прием на обучение по дополнительным общеразвивающим программам осуществляется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учебного года.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</w:t>
      </w:r>
      <w:r w:rsidR="001C20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Зачисление воспитанника на обучение по дополнительным общеразвивающим программам оформляется приказом МБДОУ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рабочих дней после подачи документов.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Изменение образовательных отношений</w:t>
      </w:r>
      <w:r w:rsidR="001C20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2024" w:rsidRDefault="001C2024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1C20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="001C2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отношения изменяются по инициативе родителей (законных представителей) воспитанника в следующих случаях: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</w:t>
      </w:r>
      <w:r w:rsidR="001C20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="001C2024">
        <w:rPr>
          <w:rFonts w:ascii="Times New Roman" w:hAnsi="Times New Roman" w:cs="Times New Roman"/>
          <w:sz w:val="24"/>
          <w:szCs w:val="24"/>
        </w:rPr>
        <w:t>переводе воспитанника на обучение с одной дополнительной общеразвивающей программы на другую;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8.2.2</w:t>
      </w:r>
      <w:r w:rsidR="00F57F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="00F57FF7">
        <w:rPr>
          <w:rFonts w:ascii="Times New Roman" w:hAnsi="Times New Roman" w:cs="Times New Roman"/>
          <w:sz w:val="24"/>
          <w:szCs w:val="24"/>
        </w:rPr>
        <w:t>прекращении освоения ребенком дополнительной общеразвивающей программы;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8.2.3</w:t>
      </w:r>
      <w:r w:rsidR="00F57F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="00F57FF7">
        <w:rPr>
          <w:rFonts w:ascii="Times New Roman" w:hAnsi="Times New Roman" w:cs="Times New Roman"/>
          <w:sz w:val="24"/>
          <w:szCs w:val="24"/>
        </w:rPr>
        <w:t>расторжении договора об оказании платных образовательных услуг.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F57F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F57FF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Основанием для изменения образовательных отношений в </w:t>
      </w:r>
      <w:r w:rsidR="00F57FF7">
        <w:rPr>
          <w:rFonts w:ascii="Times New Roman" w:hAnsi="Times New Roman" w:cs="Times New Roman"/>
          <w:sz w:val="24"/>
          <w:szCs w:val="24"/>
        </w:rPr>
        <w:t>случаях, указанных в пп.8.2.1.</w:t>
      </w:r>
      <w:r>
        <w:rPr>
          <w:rFonts w:ascii="Times New Roman" w:hAnsi="Times New Roman" w:cs="Times New Roman"/>
          <w:sz w:val="24"/>
          <w:szCs w:val="24"/>
        </w:rPr>
        <w:t xml:space="preserve"> настоящих Правил, является приказ заведующего МБДОУ, изданный им на основании внесения соответствующих изменений </w:t>
      </w:r>
      <w:r w:rsidR="00F57FF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="00F57F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случае, указанным в пп.8.2.</w:t>
      </w:r>
      <w:r w:rsidR="00331581">
        <w:rPr>
          <w:rFonts w:ascii="Times New Roman" w:hAnsi="Times New Roman" w:cs="Times New Roman"/>
          <w:sz w:val="24"/>
          <w:szCs w:val="24"/>
        </w:rPr>
        <w:t>2</w:t>
      </w:r>
      <w:r w:rsidR="00F57F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 Основанием для изменения образовательных отношений в случае, указанном в пп.8.2.</w:t>
      </w:r>
      <w:r w:rsidR="0033158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дополнительной основе.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3315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отношения изменяются по инициативе МБДОУ в следующих случаях: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8.7.1</w:t>
      </w:r>
      <w:r w:rsidR="003315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прекращении реализации в МБДОУ дополнительной общеразвивающей программы (программ);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8.7.2</w:t>
      </w:r>
      <w:r w:rsidR="003315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при расторжении договора об оказании платных образовательных услуг.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</w:t>
      </w:r>
      <w:r w:rsidR="003315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</w:t>
      </w:r>
      <w:r w:rsidR="003315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Основанием для изменения образовательных отношений в случае, указанном в п.п. 8.7.2 настоящих Правил,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изданный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 на основании расторжения ранее заключенного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договора при приеме ребенка на обучение по дополнительным общеразвивающим программам на платной основе.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</w:t>
      </w:r>
      <w:r w:rsidR="003315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Прекращения образовательных отношений</w:t>
      </w:r>
    </w:p>
    <w:p w:rsidR="00331581" w:rsidRDefault="00331581" w:rsidP="00B2243F">
      <w:pPr>
        <w:tabs>
          <w:tab w:val="left" w:pos="36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 w:rsidR="003315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обучающего из МБДОУ:</w:t>
      </w:r>
      <w:proofErr w:type="gramEnd"/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0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досрочно.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</w:t>
      </w:r>
      <w:r w:rsidR="006707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отношения прекращаются досрочно по инициативе родителей (законных представителей) воспитанника: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перевода воспитанника для продолжения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67072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В случаях, указанных в п.9.2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6707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6707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Если с родителями (законными представителями) 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 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 w:rsidR="006707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Досрочное прекращение образовательных отношений для родителей (законных представителей) воспитанника не влечет за собой возникновение каких-то дополнительных, в том числе материальных, обязательств родителей (законных представителей) ребенка перед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</w:t>
      </w:r>
      <w:r w:rsidR="006707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отношения прекращаются по обстоятельствам, не зависящих от воли воспитанника или родителей (законных представителей) воспитанника и МБДОУ, в том числе в случае ликвидации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</w:t>
      </w:r>
      <w:r w:rsidR="006707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отчисления из МБДОУ.</w:t>
      </w: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43F" w:rsidRDefault="00B2243F" w:rsidP="00B2243F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CF7" w:rsidRPr="00B2243F" w:rsidRDefault="00B50CF7" w:rsidP="00B2243F">
      <w:pPr>
        <w:tabs>
          <w:tab w:val="left" w:pos="1060"/>
        </w:tabs>
      </w:pPr>
    </w:p>
    <w:sectPr w:rsidR="00B50CF7" w:rsidRPr="00B2243F" w:rsidSect="00DF6AF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43F"/>
    <w:rsid w:val="001C2024"/>
    <w:rsid w:val="002E0993"/>
    <w:rsid w:val="00331581"/>
    <w:rsid w:val="004A4750"/>
    <w:rsid w:val="0067072B"/>
    <w:rsid w:val="00702A67"/>
    <w:rsid w:val="008A363A"/>
    <w:rsid w:val="00986406"/>
    <w:rsid w:val="009934DB"/>
    <w:rsid w:val="00AD017B"/>
    <w:rsid w:val="00AD43F0"/>
    <w:rsid w:val="00B2243F"/>
    <w:rsid w:val="00B50CF7"/>
    <w:rsid w:val="00C27DD7"/>
    <w:rsid w:val="00C93954"/>
    <w:rsid w:val="00DF6AF5"/>
    <w:rsid w:val="00F21A59"/>
    <w:rsid w:val="00F5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7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6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11 - 3</dc:creator>
  <cp:keywords/>
  <dc:description/>
  <cp:lastModifiedBy>User</cp:lastModifiedBy>
  <cp:revision>9</cp:revision>
  <cp:lastPrinted>2020-11-25T09:23:00Z</cp:lastPrinted>
  <dcterms:created xsi:type="dcterms:W3CDTF">2020-11-25T07:04:00Z</dcterms:created>
  <dcterms:modified xsi:type="dcterms:W3CDTF">2020-11-27T05:50:00Z</dcterms:modified>
</cp:coreProperties>
</file>